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3B9" w:rsidRDefault="001B43B9" w:rsidP="001B43B9">
      <w:pPr>
        <w:jc w:val="center"/>
        <w:rPr>
          <w:b/>
          <w:sz w:val="28"/>
        </w:rPr>
      </w:pPr>
    </w:p>
    <w:p w:rsidR="00033F4F" w:rsidRPr="00033F4F" w:rsidRDefault="00033F4F" w:rsidP="001B43B9">
      <w:pPr>
        <w:jc w:val="center"/>
        <w:rPr>
          <w:b/>
          <w:color w:val="FF0000"/>
          <w:sz w:val="28"/>
        </w:rPr>
      </w:pPr>
      <w:r w:rsidRPr="00033F4F">
        <w:rPr>
          <w:b/>
          <w:color w:val="FF0000"/>
          <w:sz w:val="28"/>
        </w:rPr>
        <w:t>DRAFT</w:t>
      </w:r>
    </w:p>
    <w:p w:rsidR="00033F4F" w:rsidRDefault="00033F4F" w:rsidP="001B43B9">
      <w:pPr>
        <w:jc w:val="center"/>
        <w:rPr>
          <w:b/>
          <w:sz w:val="28"/>
        </w:rPr>
      </w:pPr>
    </w:p>
    <w:p w:rsidR="001B43B9" w:rsidRPr="00EA7878" w:rsidRDefault="001B43B9" w:rsidP="001B43B9">
      <w:pPr>
        <w:jc w:val="center"/>
        <w:rPr>
          <w:b/>
          <w:sz w:val="28"/>
        </w:rPr>
      </w:pPr>
      <w:r w:rsidRPr="00EA7878">
        <w:rPr>
          <w:b/>
          <w:sz w:val="28"/>
        </w:rPr>
        <w:t>TERMS OF REFERENCE</w:t>
      </w:r>
    </w:p>
    <w:p w:rsidR="001B43B9" w:rsidRDefault="001B43B9" w:rsidP="00E915E6">
      <w:pPr>
        <w:rPr>
          <w:b/>
        </w:rPr>
      </w:pPr>
    </w:p>
    <w:p w:rsidR="00E915E6" w:rsidRPr="00EA7878" w:rsidRDefault="00E915E6" w:rsidP="00E915E6">
      <w:pPr>
        <w:rPr>
          <w:b/>
        </w:rPr>
      </w:pPr>
      <w:r w:rsidRPr="00EA7878">
        <w:rPr>
          <w:b/>
        </w:rPr>
        <w:t>Title:</w:t>
      </w:r>
    </w:p>
    <w:p w:rsidR="00E915E6" w:rsidRPr="001B43B9" w:rsidRDefault="00E915E6" w:rsidP="00E915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</w:rPr>
      </w:pPr>
      <w:r w:rsidRPr="001B43B9">
        <w:rPr>
          <w:b/>
          <w:sz w:val="28"/>
        </w:rPr>
        <w:t xml:space="preserve">Focus Group on </w:t>
      </w:r>
      <w:r w:rsidR="00474155" w:rsidRPr="00474155">
        <w:rPr>
          <w:b/>
          <w:sz w:val="28"/>
        </w:rPr>
        <w:t>the development of a crab fishing management strategy (</w:t>
      </w:r>
      <w:proofErr w:type="spellStart"/>
      <w:r w:rsidR="00474155">
        <w:rPr>
          <w:b/>
          <w:sz w:val="28"/>
        </w:rPr>
        <w:t>FGCrab</w:t>
      </w:r>
      <w:proofErr w:type="spellEnd"/>
      <w:r w:rsidR="00474155" w:rsidRPr="00474155">
        <w:rPr>
          <w:b/>
          <w:sz w:val="28"/>
        </w:rPr>
        <w:t>)</w:t>
      </w:r>
    </w:p>
    <w:p w:rsidR="00033F4F" w:rsidRDefault="00033F4F" w:rsidP="00E915E6">
      <w:pPr>
        <w:rPr>
          <w:b/>
        </w:rPr>
      </w:pPr>
    </w:p>
    <w:p w:rsidR="00E915E6" w:rsidRPr="00EA7878" w:rsidRDefault="00E915E6" w:rsidP="00E915E6">
      <w:pPr>
        <w:rPr>
          <w:b/>
        </w:rPr>
      </w:pPr>
      <w:r w:rsidRPr="00EA7878">
        <w:rPr>
          <w:b/>
        </w:rPr>
        <w:t xml:space="preserve">Chair:  </w:t>
      </w:r>
    </w:p>
    <w:p w:rsidR="00E915E6" w:rsidRDefault="00E915E6" w:rsidP="00E915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33F4F" w:rsidRDefault="00033F4F" w:rsidP="00D6729C">
      <w:pPr>
        <w:rPr>
          <w:b/>
        </w:rPr>
      </w:pPr>
    </w:p>
    <w:p w:rsidR="00D6729C" w:rsidRPr="00EA7878" w:rsidRDefault="00D6729C" w:rsidP="00D6729C">
      <w:pPr>
        <w:rPr>
          <w:b/>
        </w:rPr>
      </w:pPr>
      <w:r>
        <w:rPr>
          <w:b/>
        </w:rPr>
        <w:t>Rapporteur</w:t>
      </w:r>
      <w:r w:rsidRPr="00EA7878">
        <w:rPr>
          <w:b/>
        </w:rPr>
        <w:t xml:space="preserve">:  </w:t>
      </w:r>
    </w:p>
    <w:p w:rsidR="00D6729C" w:rsidRDefault="00D6729C" w:rsidP="00D67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33F4F" w:rsidRDefault="00033F4F" w:rsidP="007B5ECE">
      <w:pPr>
        <w:rPr>
          <w:b/>
        </w:rPr>
      </w:pPr>
    </w:p>
    <w:p w:rsidR="007B5ECE" w:rsidRPr="00EA7878" w:rsidRDefault="007B5ECE" w:rsidP="007B5ECE">
      <w:pPr>
        <w:rPr>
          <w:b/>
        </w:rPr>
      </w:pPr>
      <w:r>
        <w:rPr>
          <w:b/>
        </w:rPr>
        <w:t>Working languages</w:t>
      </w:r>
      <w:r w:rsidRPr="00EA7878">
        <w:rPr>
          <w:b/>
        </w:rPr>
        <w:t xml:space="preserve">:  </w:t>
      </w:r>
    </w:p>
    <w:p w:rsidR="007B5ECE" w:rsidRDefault="007B5ECE" w:rsidP="007B5E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English, French, Spanish</w:t>
      </w:r>
    </w:p>
    <w:p w:rsidR="00033F4F" w:rsidRDefault="00033F4F" w:rsidP="00E915E6">
      <w:pPr>
        <w:rPr>
          <w:b/>
        </w:rPr>
      </w:pPr>
    </w:p>
    <w:p w:rsidR="00E915E6" w:rsidRPr="00EA7878" w:rsidRDefault="00E915E6" w:rsidP="00E915E6">
      <w:pPr>
        <w:rPr>
          <w:b/>
        </w:rPr>
      </w:pPr>
      <w:r w:rsidRPr="00EA7878">
        <w:rPr>
          <w:b/>
        </w:rPr>
        <w:t>Time frame and deadline:</w:t>
      </w:r>
    </w:p>
    <w:p w:rsidR="00E915E6" w:rsidRDefault="00E915E6" w:rsidP="00E915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Meeting dates:</w:t>
      </w:r>
    </w:p>
    <w:p w:rsidR="00E915E6" w:rsidRPr="00474155" w:rsidRDefault="00474155" w:rsidP="004741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</w:rPr>
      </w:pPr>
      <w:r w:rsidRPr="00474155">
        <w:rPr>
          <w:color w:val="FF0000"/>
        </w:rPr>
        <w:t xml:space="preserve">A </w:t>
      </w:r>
      <w:r w:rsidRPr="00474155">
        <w:rPr>
          <w:color w:val="FF0000"/>
        </w:rPr>
        <w:t>reasonable goal</w:t>
      </w:r>
      <w:r w:rsidRPr="00474155">
        <w:rPr>
          <w:color w:val="FF0000"/>
        </w:rPr>
        <w:t xml:space="preserve"> would be to r</w:t>
      </w:r>
      <w:r w:rsidRPr="00474155">
        <w:rPr>
          <w:color w:val="FF0000"/>
        </w:rPr>
        <w:t xml:space="preserve">each a joint fisheries management strategy </w:t>
      </w:r>
      <w:r w:rsidRPr="00474155">
        <w:rPr>
          <w:color w:val="FF0000"/>
        </w:rPr>
        <w:t>for brown c</w:t>
      </w:r>
      <w:r w:rsidRPr="00474155">
        <w:rPr>
          <w:color w:val="FF0000"/>
        </w:rPr>
        <w:t>rab (</w:t>
      </w:r>
      <w:r w:rsidRPr="00474155">
        <w:rPr>
          <w:i/>
          <w:color w:val="FF0000"/>
        </w:rPr>
        <w:t xml:space="preserve">Cancer </w:t>
      </w:r>
      <w:proofErr w:type="spellStart"/>
      <w:r w:rsidRPr="00474155">
        <w:rPr>
          <w:i/>
          <w:color w:val="FF0000"/>
        </w:rPr>
        <w:t>pagurus</w:t>
      </w:r>
      <w:proofErr w:type="spellEnd"/>
      <w:r w:rsidRPr="00474155">
        <w:rPr>
          <w:color w:val="FF0000"/>
        </w:rPr>
        <w:t>) by the end of 2017. We must have time to build this strategy in good conditions. A minimum of two meetings per year is needed. The first meeting could be held in October, 2016.</w:t>
      </w:r>
    </w:p>
    <w:p w:rsidR="00474155" w:rsidRDefault="00474155" w:rsidP="004741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915E6" w:rsidRDefault="00E915E6" w:rsidP="00E915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Advice to ExCom for decision:</w:t>
      </w:r>
    </w:p>
    <w:p w:rsidR="00E915E6" w:rsidRDefault="00E915E6" w:rsidP="00E915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915E6" w:rsidRDefault="00E915E6" w:rsidP="00E915E6"/>
    <w:p w:rsidR="00E915E6" w:rsidRDefault="00E915E6" w:rsidP="00E915E6">
      <w:r w:rsidRPr="00EA7878">
        <w:rPr>
          <w:b/>
        </w:rPr>
        <w:t>Objective</w:t>
      </w:r>
      <w:r>
        <w:t xml:space="preserve"> – Concrete output for the meeting in one or two paragraphs:</w:t>
      </w:r>
    </w:p>
    <w:p w:rsidR="00033F4F" w:rsidRPr="00474155" w:rsidRDefault="00474155" w:rsidP="00E915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</w:rPr>
      </w:pPr>
      <w:r w:rsidRPr="00474155">
        <w:rPr>
          <w:color w:val="FF0000"/>
        </w:rPr>
        <w:t xml:space="preserve">Propose joint action (FR, IR, UK, SP, etc.) to better manage the </w:t>
      </w:r>
      <w:r>
        <w:rPr>
          <w:color w:val="FF0000"/>
        </w:rPr>
        <w:t xml:space="preserve">brown </w:t>
      </w:r>
      <w:r w:rsidRPr="00474155">
        <w:rPr>
          <w:color w:val="FF0000"/>
        </w:rPr>
        <w:t>crab fishery including fishing effort: limiting the number of gear on board, defining the fishing periods, setting up a system of licensing and monitoring of fleets, etc. This includes solving the problem of latent fishing effort highlighted for certain fishing areas (</w:t>
      </w:r>
      <w:r>
        <w:rPr>
          <w:color w:val="FF0000"/>
        </w:rPr>
        <w:t>harmonising</w:t>
      </w:r>
      <w:r w:rsidRPr="00474155">
        <w:rPr>
          <w:color w:val="FF0000"/>
        </w:rPr>
        <w:t xml:space="preserve"> the effort management measures across the EOS). The impact of the measures on the crab market should be considered (keeping in mind the goal of optimal use of catches).</w:t>
      </w:r>
    </w:p>
    <w:p w:rsidR="00033F4F" w:rsidRDefault="00033F4F" w:rsidP="00E915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bookmarkStart w:id="0" w:name="_GoBack"/>
      <w:bookmarkEnd w:id="0"/>
    </w:p>
    <w:p w:rsidR="00E915E6" w:rsidRDefault="00E915E6" w:rsidP="00E915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915E6" w:rsidRDefault="00E915E6" w:rsidP="00E915E6"/>
    <w:p w:rsidR="00E915E6" w:rsidRDefault="00E915E6" w:rsidP="00E915E6">
      <w:r>
        <w:t>Members of the group:</w:t>
      </w:r>
    </w:p>
    <w:p w:rsidR="00E915E6" w:rsidRDefault="0046626E" w:rsidP="00E915E6">
      <w:proofErr w:type="gramStart"/>
      <w:r>
        <w:t>Members to sign up via the NWWAC Secretariat.</w:t>
      </w:r>
      <w:proofErr w:type="gramEnd"/>
      <w:r>
        <w:t xml:space="preserve"> </w:t>
      </w:r>
      <w:r w:rsidR="00E915E6">
        <w:t xml:space="preserve">Representation from all types of fisheries is </w:t>
      </w:r>
      <w:r>
        <w:t>required</w:t>
      </w:r>
      <w:r w:rsidR="00E915E6">
        <w:t>.</w:t>
      </w:r>
    </w:p>
    <w:p w:rsidR="00E915E6" w:rsidRDefault="00E915E6"/>
    <w:p w:rsidR="00D6729C" w:rsidRDefault="00D6729C" w:rsidP="0006206C">
      <w:pPr>
        <w:jc w:val="center"/>
        <w:rPr>
          <w:b/>
          <w:sz w:val="28"/>
        </w:rPr>
      </w:pPr>
    </w:p>
    <w:p w:rsidR="00335D28" w:rsidRDefault="00335D28" w:rsidP="0006206C"/>
    <w:sectPr w:rsidR="00335D28" w:rsidSect="009859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2835" w:right="1660" w:bottom="280" w:left="168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1BF" w:rsidRDefault="00FA61BF">
      <w:r>
        <w:separator/>
      </w:r>
    </w:p>
  </w:endnote>
  <w:endnote w:type="continuationSeparator" w:id="0">
    <w:p w:rsidR="00FA61BF" w:rsidRDefault="00FA6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155" w:rsidRDefault="0047415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3B9" w:rsidRPr="001B43B9" w:rsidRDefault="001B43B9" w:rsidP="001B43B9">
    <w:pPr>
      <w:pStyle w:val="Footer"/>
      <w:jc w:val="center"/>
      <w:rPr>
        <w:sz w:val="20"/>
      </w:rPr>
    </w:pPr>
    <w:r w:rsidRPr="001B43B9">
      <w:rPr>
        <w:sz w:val="20"/>
      </w:rPr>
      <w:t xml:space="preserve">From: </w:t>
    </w:r>
  </w:p>
  <w:p w:rsidR="001B43B9" w:rsidRDefault="00033F4F" w:rsidP="001B43B9">
    <w:pPr>
      <w:pStyle w:val="Footer"/>
      <w:jc w:val="center"/>
      <w:rPr>
        <w:sz w:val="20"/>
      </w:rPr>
    </w:pPr>
    <w:r>
      <w:rPr>
        <w:sz w:val="20"/>
      </w:rPr>
      <w:t>-- DATE --</w:t>
    </w:r>
  </w:p>
  <w:p w:rsidR="001B43B9" w:rsidRPr="001B43B9" w:rsidRDefault="001B43B9" w:rsidP="001B43B9">
    <w:pPr>
      <w:pStyle w:val="Footer"/>
      <w:jc w:val="center"/>
      <w:rPr>
        <w:sz w:val="20"/>
      </w:rPr>
    </w:pPr>
  </w:p>
  <w:p w:rsidR="00876B86" w:rsidRDefault="00876B8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155" w:rsidRDefault="004741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1BF" w:rsidRDefault="00FA61BF">
      <w:r>
        <w:separator/>
      </w:r>
    </w:p>
  </w:footnote>
  <w:footnote w:type="continuationSeparator" w:id="0">
    <w:p w:rsidR="00FA61BF" w:rsidRDefault="00FA61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155" w:rsidRDefault="0047415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B62" w:rsidRPr="00205C9E" w:rsidRDefault="00474155" w:rsidP="00205C9E">
    <w:pPr>
      <w:pStyle w:val="Header"/>
      <w:jc w:val="center"/>
    </w:pPr>
    <w:sdt>
      <w:sdtPr>
        <w:id w:val="-1649824238"/>
        <w:docPartObj>
          <w:docPartGallery w:val="Watermarks"/>
          <w:docPartUnique/>
        </w:docPartObj>
      </w:sdtPr>
      <w:sdtContent>
        <w:r>
          <w:rPr>
            <w:noProof/>
            <w:lang w:val="en-U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41" type="#_x0000_t136" style="position:absolute;left:0;text-align:left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295B62">
      <w:rPr>
        <w:noProof/>
        <w:lang w:eastAsia="en-IE"/>
      </w:rPr>
      <w:drawing>
        <wp:inline distT="0" distB="0" distL="0" distR="0" wp14:anchorId="36D8E5CE" wp14:editId="39F4CF4D">
          <wp:extent cx="3503177" cy="116639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WWAC_logo_201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7997" cy="11679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155" w:rsidRDefault="0047415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B3EE6"/>
    <w:multiLevelType w:val="hybridMultilevel"/>
    <w:tmpl w:val="6E842158"/>
    <w:lvl w:ilvl="0" w:tplc="75AE0786">
      <w:start w:val="1"/>
      <w:numFmt w:val="decimal"/>
      <w:lvlText w:val="%1."/>
      <w:lvlJc w:val="left"/>
      <w:pPr>
        <w:ind w:left="0" w:hanging="224"/>
      </w:pPr>
      <w:rPr>
        <w:rFonts w:ascii="Calibri" w:eastAsia="Calibri" w:hAnsi="Calibri" w:hint="default"/>
        <w:b/>
        <w:bCs/>
        <w:sz w:val="22"/>
        <w:szCs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3565F"/>
    <w:multiLevelType w:val="hybridMultilevel"/>
    <w:tmpl w:val="E15C18B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8D15BC4"/>
    <w:multiLevelType w:val="hybridMultilevel"/>
    <w:tmpl w:val="905A6C6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B5D1BA4"/>
    <w:multiLevelType w:val="hybridMultilevel"/>
    <w:tmpl w:val="49968364"/>
    <w:lvl w:ilvl="0" w:tplc="0F243A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FAC794">
      <w:start w:val="318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0CD84C">
      <w:start w:val="318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B20E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20CC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3C3E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8A50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8E7A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B61A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E7E189D"/>
    <w:multiLevelType w:val="hybridMultilevel"/>
    <w:tmpl w:val="D8C46C64"/>
    <w:lvl w:ilvl="0" w:tplc="DABAA4B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40C1C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D8AFF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4E47E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6EC82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A4307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1E144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08F7C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7E908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0EAE6B6D"/>
    <w:multiLevelType w:val="hybridMultilevel"/>
    <w:tmpl w:val="3C282E00"/>
    <w:lvl w:ilvl="0" w:tplc="DAC2C87E"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741D63"/>
    <w:multiLevelType w:val="hybridMultilevel"/>
    <w:tmpl w:val="9F5AF16A"/>
    <w:lvl w:ilvl="0" w:tplc="18090003">
      <w:start w:val="1"/>
      <w:numFmt w:val="bullet"/>
      <w:lvlText w:val="o"/>
      <w:lvlJc w:val="left"/>
      <w:pPr>
        <w:ind w:left="961" w:hanging="360"/>
      </w:pPr>
      <w:rPr>
        <w:rFonts w:ascii="Courier New" w:hAnsi="Courier New" w:cs="Courier New" w:hint="default"/>
      </w:rPr>
    </w:lvl>
    <w:lvl w:ilvl="1" w:tplc="1809001B">
      <w:start w:val="1"/>
      <w:numFmt w:val="lowerRoman"/>
      <w:lvlText w:val="%2."/>
      <w:lvlJc w:val="right"/>
      <w:pPr>
        <w:ind w:left="2041" w:hanging="360"/>
      </w:pPr>
    </w:lvl>
    <w:lvl w:ilvl="2" w:tplc="1809001B">
      <w:start w:val="1"/>
      <w:numFmt w:val="lowerRoman"/>
      <w:lvlText w:val="%3."/>
      <w:lvlJc w:val="right"/>
      <w:pPr>
        <w:ind w:left="2761" w:hanging="180"/>
      </w:pPr>
    </w:lvl>
    <w:lvl w:ilvl="3" w:tplc="1809000F" w:tentative="1">
      <w:start w:val="1"/>
      <w:numFmt w:val="decimal"/>
      <w:lvlText w:val="%4."/>
      <w:lvlJc w:val="left"/>
      <w:pPr>
        <w:ind w:left="3481" w:hanging="360"/>
      </w:pPr>
    </w:lvl>
    <w:lvl w:ilvl="4" w:tplc="18090019" w:tentative="1">
      <w:start w:val="1"/>
      <w:numFmt w:val="lowerLetter"/>
      <w:lvlText w:val="%5."/>
      <w:lvlJc w:val="left"/>
      <w:pPr>
        <w:ind w:left="4201" w:hanging="360"/>
      </w:pPr>
    </w:lvl>
    <w:lvl w:ilvl="5" w:tplc="1809001B" w:tentative="1">
      <w:start w:val="1"/>
      <w:numFmt w:val="lowerRoman"/>
      <w:lvlText w:val="%6."/>
      <w:lvlJc w:val="right"/>
      <w:pPr>
        <w:ind w:left="4921" w:hanging="180"/>
      </w:pPr>
    </w:lvl>
    <w:lvl w:ilvl="6" w:tplc="1809000F" w:tentative="1">
      <w:start w:val="1"/>
      <w:numFmt w:val="decimal"/>
      <w:lvlText w:val="%7."/>
      <w:lvlJc w:val="left"/>
      <w:pPr>
        <w:ind w:left="5641" w:hanging="360"/>
      </w:pPr>
    </w:lvl>
    <w:lvl w:ilvl="7" w:tplc="18090019" w:tentative="1">
      <w:start w:val="1"/>
      <w:numFmt w:val="lowerLetter"/>
      <w:lvlText w:val="%8."/>
      <w:lvlJc w:val="left"/>
      <w:pPr>
        <w:ind w:left="6361" w:hanging="360"/>
      </w:pPr>
    </w:lvl>
    <w:lvl w:ilvl="8" w:tplc="1809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7">
    <w:nsid w:val="13990B2C"/>
    <w:multiLevelType w:val="hybridMultilevel"/>
    <w:tmpl w:val="82462A3E"/>
    <w:lvl w:ilvl="0" w:tplc="D6B6BE1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3A387B"/>
    <w:multiLevelType w:val="hybridMultilevel"/>
    <w:tmpl w:val="751AE9F2"/>
    <w:lvl w:ilvl="0" w:tplc="691AA26C">
      <w:start w:val="1"/>
      <w:numFmt w:val="decimal"/>
      <w:lvlText w:val="%1)"/>
      <w:lvlJc w:val="left"/>
      <w:pPr>
        <w:ind w:left="45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1" w:hanging="360"/>
      </w:pPr>
    </w:lvl>
    <w:lvl w:ilvl="2" w:tplc="0809001B" w:tentative="1">
      <w:start w:val="1"/>
      <w:numFmt w:val="lowerRoman"/>
      <w:lvlText w:val="%3."/>
      <w:lvlJc w:val="right"/>
      <w:pPr>
        <w:ind w:left="1891" w:hanging="180"/>
      </w:pPr>
    </w:lvl>
    <w:lvl w:ilvl="3" w:tplc="0809000F" w:tentative="1">
      <w:start w:val="1"/>
      <w:numFmt w:val="decimal"/>
      <w:lvlText w:val="%4."/>
      <w:lvlJc w:val="left"/>
      <w:pPr>
        <w:ind w:left="2611" w:hanging="360"/>
      </w:pPr>
    </w:lvl>
    <w:lvl w:ilvl="4" w:tplc="08090019" w:tentative="1">
      <w:start w:val="1"/>
      <w:numFmt w:val="lowerLetter"/>
      <w:lvlText w:val="%5."/>
      <w:lvlJc w:val="left"/>
      <w:pPr>
        <w:ind w:left="3331" w:hanging="360"/>
      </w:pPr>
    </w:lvl>
    <w:lvl w:ilvl="5" w:tplc="0809001B" w:tentative="1">
      <w:start w:val="1"/>
      <w:numFmt w:val="lowerRoman"/>
      <w:lvlText w:val="%6."/>
      <w:lvlJc w:val="right"/>
      <w:pPr>
        <w:ind w:left="4051" w:hanging="180"/>
      </w:pPr>
    </w:lvl>
    <w:lvl w:ilvl="6" w:tplc="0809000F" w:tentative="1">
      <w:start w:val="1"/>
      <w:numFmt w:val="decimal"/>
      <w:lvlText w:val="%7."/>
      <w:lvlJc w:val="left"/>
      <w:pPr>
        <w:ind w:left="4771" w:hanging="360"/>
      </w:pPr>
    </w:lvl>
    <w:lvl w:ilvl="7" w:tplc="08090019" w:tentative="1">
      <w:start w:val="1"/>
      <w:numFmt w:val="lowerLetter"/>
      <w:lvlText w:val="%8."/>
      <w:lvlJc w:val="left"/>
      <w:pPr>
        <w:ind w:left="5491" w:hanging="360"/>
      </w:pPr>
    </w:lvl>
    <w:lvl w:ilvl="8" w:tplc="0809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9">
    <w:nsid w:val="1DF900C4"/>
    <w:multiLevelType w:val="multilevel"/>
    <w:tmpl w:val="040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0">
    <w:nsid w:val="1EB25131"/>
    <w:multiLevelType w:val="multilevel"/>
    <w:tmpl w:val="040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1">
    <w:nsid w:val="212C4249"/>
    <w:multiLevelType w:val="hybridMultilevel"/>
    <w:tmpl w:val="29C01FFC"/>
    <w:lvl w:ilvl="0" w:tplc="18090017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1809000F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2" w:tplc="F154C866">
      <w:start w:val="59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975C2EEC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</w:rPr>
    </w:lvl>
    <w:lvl w:ilvl="4" w:tplc="810884D2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</w:rPr>
    </w:lvl>
    <w:lvl w:ilvl="5" w:tplc="CC0A0F00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B8B8E48A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</w:rPr>
    </w:lvl>
    <w:lvl w:ilvl="7" w:tplc="4470EE0A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</w:rPr>
    </w:lvl>
    <w:lvl w:ilvl="8" w:tplc="90DEFBCA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2">
    <w:nsid w:val="25F73715"/>
    <w:multiLevelType w:val="hybridMultilevel"/>
    <w:tmpl w:val="9F340EFE"/>
    <w:lvl w:ilvl="0" w:tplc="80C6D4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E6AB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2A13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1072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525D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0041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2443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F203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024D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288B0FB2"/>
    <w:multiLevelType w:val="hybridMultilevel"/>
    <w:tmpl w:val="E1D428F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2D2820AB"/>
    <w:multiLevelType w:val="hybridMultilevel"/>
    <w:tmpl w:val="CBBA582A"/>
    <w:lvl w:ilvl="0" w:tplc="A7D2A37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80282E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62A622"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FCA5C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76FF7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C6457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90D35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582D6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66E35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EC1641F"/>
    <w:multiLevelType w:val="hybridMultilevel"/>
    <w:tmpl w:val="48A8C3C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0F2DC0"/>
    <w:multiLevelType w:val="hybridMultilevel"/>
    <w:tmpl w:val="250245D8"/>
    <w:lvl w:ilvl="0" w:tplc="180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1809000F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2" w:tplc="F154C866">
      <w:start w:val="59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975C2EEC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</w:rPr>
    </w:lvl>
    <w:lvl w:ilvl="4" w:tplc="810884D2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</w:rPr>
    </w:lvl>
    <w:lvl w:ilvl="5" w:tplc="CC0A0F00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B8B8E48A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</w:rPr>
    </w:lvl>
    <w:lvl w:ilvl="7" w:tplc="4470EE0A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</w:rPr>
    </w:lvl>
    <w:lvl w:ilvl="8" w:tplc="90DEFBCA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7">
    <w:nsid w:val="3C216E77"/>
    <w:multiLevelType w:val="hybridMultilevel"/>
    <w:tmpl w:val="344EEC8E"/>
    <w:lvl w:ilvl="0" w:tplc="C29A2A2E">
      <w:start w:val="1"/>
      <w:numFmt w:val="decimal"/>
      <w:lvlText w:val="%1."/>
      <w:lvlJc w:val="left"/>
      <w:pPr>
        <w:ind w:left="0" w:hanging="224"/>
      </w:pPr>
      <w:rPr>
        <w:rFonts w:ascii="Calibri" w:eastAsia="Calibri" w:hAnsi="Calibri" w:hint="default"/>
        <w:b/>
        <w:bCs/>
        <w:sz w:val="22"/>
        <w:szCs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6F6629"/>
    <w:multiLevelType w:val="hybridMultilevel"/>
    <w:tmpl w:val="7862CD52"/>
    <w:lvl w:ilvl="0" w:tplc="8A2AE324">
      <w:numFmt w:val="bullet"/>
      <w:lvlText w:val=""/>
      <w:lvlJc w:val="left"/>
      <w:pPr>
        <w:ind w:left="720" w:hanging="360"/>
      </w:pPr>
      <w:rPr>
        <w:rFonts w:ascii="Wingdings" w:eastAsia="MS Mincho" w:hAnsi="Wingdings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F97B9D"/>
    <w:multiLevelType w:val="hybridMultilevel"/>
    <w:tmpl w:val="03400BC6"/>
    <w:lvl w:ilvl="0" w:tplc="18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20">
    <w:nsid w:val="4775234F"/>
    <w:multiLevelType w:val="hybridMultilevel"/>
    <w:tmpl w:val="ABDEFF74"/>
    <w:lvl w:ilvl="0" w:tplc="CA166218">
      <w:start w:val="1"/>
      <w:numFmt w:val="decimal"/>
      <w:lvlText w:val="%1)"/>
      <w:lvlJc w:val="left"/>
      <w:pPr>
        <w:tabs>
          <w:tab w:val="num" w:pos="453"/>
        </w:tabs>
        <w:ind w:left="453" w:hanging="360"/>
      </w:pPr>
    </w:lvl>
    <w:lvl w:ilvl="1" w:tplc="936623BA">
      <w:start w:val="1"/>
      <w:numFmt w:val="lowerLetter"/>
      <w:lvlText w:val="%2)"/>
      <w:lvlJc w:val="left"/>
      <w:pPr>
        <w:tabs>
          <w:tab w:val="num" w:pos="1173"/>
        </w:tabs>
        <w:ind w:left="1173" w:hanging="360"/>
      </w:pPr>
    </w:lvl>
    <w:lvl w:ilvl="2" w:tplc="DA580A14" w:tentative="1">
      <w:start w:val="1"/>
      <w:numFmt w:val="decimal"/>
      <w:lvlText w:val="%3)"/>
      <w:lvlJc w:val="left"/>
      <w:pPr>
        <w:tabs>
          <w:tab w:val="num" w:pos="1893"/>
        </w:tabs>
        <w:ind w:left="1893" w:hanging="360"/>
      </w:pPr>
    </w:lvl>
    <w:lvl w:ilvl="3" w:tplc="1ED098B0" w:tentative="1">
      <w:start w:val="1"/>
      <w:numFmt w:val="decimal"/>
      <w:lvlText w:val="%4)"/>
      <w:lvlJc w:val="left"/>
      <w:pPr>
        <w:tabs>
          <w:tab w:val="num" w:pos="2613"/>
        </w:tabs>
        <w:ind w:left="2613" w:hanging="360"/>
      </w:pPr>
    </w:lvl>
    <w:lvl w:ilvl="4" w:tplc="45F09DA8" w:tentative="1">
      <w:start w:val="1"/>
      <w:numFmt w:val="decimal"/>
      <w:lvlText w:val="%5)"/>
      <w:lvlJc w:val="left"/>
      <w:pPr>
        <w:tabs>
          <w:tab w:val="num" w:pos="3333"/>
        </w:tabs>
        <w:ind w:left="3333" w:hanging="360"/>
      </w:pPr>
    </w:lvl>
    <w:lvl w:ilvl="5" w:tplc="D506E8F0" w:tentative="1">
      <w:start w:val="1"/>
      <w:numFmt w:val="decimal"/>
      <w:lvlText w:val="%6)"/>
      <w:lvlJc w:val="left"/>
      <w:pPr>
        <w:tabs>
          <w:tab w:val="num" w:pos="4053"/>
        </w:tabs>
        <w:ind w:left="4053" w:hanging="360"/>
      </w:pPr>
    </w:lvl>
    <w:lvl w:ilvl="6" w:tplc="E6AA886C" w:tentative="1">
      <w:start w:val="1"/>
      <w:numFmt w:val="decimal"/>
      <w:lvlText w:val="%7)"/>
      <w:lvlJc w:val="left"/>
      <w:pPr>
        <w:tabs>
          <w:tab w:val="num" w:pos="4773"/>
        </w:tabs>
        <w:ind w:left="4773" w:hanging="360"/>
      </w:pPr>
    </w:lvl>
    <w:lvl w:ilvl="7" w:tplc="F6E4343A" w:tentative="1">
      <w:start w:val="1"/>
      <w:numFmt w:val="decimal"/>
      <w:lvlText w:val="%8)"/>
      <w:lvlJc w:val="left"/>
      <w:pPr>
        <w:tabs>
          <w:tab w:val="num" w:pos="5493"/>
        </w:tabs>
        <w:ind w:left="5493" w:hanging="360"/>
      </w:pPr>
    </w:lvl>
    <w:lvl w:ilvl="8" w:tplc="FD6CAF48" w:tentative="1">
      <w:start w:val="1"/>
      <w:numFmt w:val="decimal"/>
      <w:lvlText w:val="%9)"/>
      <w:lvlJc w:val="left"/>
      <w:pPr>
        <w:tabs>
          <w:tab w:val="num" w:pos="6213"/>
        </w:tabs>
        <w:ind w:left="6213" w:hanging="360"/>
      </w:pPr>
    </w:lvl>
  </w:abstractNum>
  <w:abstractNum w:abstractNumId="21">
    <w:nsid w:val="4E93156B"/>
    <w:multiLevelType w:val="hybridMultilevel"/>
    <w:tmpl w:val="B28652D4"/>
    <w:lvl w:ilvl="0" w:tplc="CCBCFD5A">
      <w:start w:val="1"/>
      <w:numFmt w:val="decimal"/>
      <w:lvlText w:val="%1."/>
      <w:lvlJc w:val="left"/>
      <w:pPr>
        <w:ind w:hanging="224"/>
      </w:pPr>
      <w:rPr>
        <w:rFonts w:ascii="Calibri" w:eastAsia="Calibri" w:hAnsi="Calibri" w:hint="default"/>
        <w:b/>
        <w:bCs/>
        <w:sz w:val="22"/>
        <w:szCs w:val="22"/>
      </w:rPr>
    </w:lvl>
    <w:lvl w:ilvl="1" w:tplc="15AA998A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2"/>
        <w:szCs w:val="22"/>
      </w:rPr>
    </w:lvl>
    <w:lvl w:ilvl="2" w:tplc="DD1AE590">
      <w:start w:val="1"/>
      <w:numFmt w:val="bullet"/>
      <w:lvlText w:val="•"/>
      <w:lvlJc w:val="left"/>
      <w:rPr>
        <w:rFonts w:hint="default"/>
      </w:rPr>
    </w:lvl>
    <w:lvl w:ilvl="3" w:tplc="568213F2">
      <w:start w:val="1"/>
      <w:numFmt w:val="bullet"/>
      <w:lvlText w:val="•"/>
      <w:lvlJc w:val="left"/>
      <w:rPr>
        <w:rFonts w:hint="default"/>
      </w:rPr>
    </w:lvl>
    <w:lvl w:ilvl="4" w:tplc="6F22CC0A">
      <w:start w:val="1"/>
      <w:numFmt w:val="bullet"/>
      <w:lvlText w:val="•"/>
      <w:lvlJc w:val="left"/>
      <w:rPr>
        <w:rFonts w:hint="default"/>
      </w:rPr>
    </w:lvl>
    <w:lvl w:ilvl="5" w:tplc="3D9E3594">
      <w:start w:val="1"/>
      <w:numFmt w:val="bullet"/>
      <w:lvlText w:val="•"/>
      <w:lvlJc w:val="left"/>
      <w:rPr>
        <w:rFonts w:hint="default"/>
      </w:rPr>
    </w:lvl>
    <w:lvl w:ilvl="6" w:tplc="E1CE41D6">
      <w:start w:val="1"/>
      <w:numFmt w:val="bullet"/>
      <w:lvlText w:val="•"/>
      <w:lvlJc w:val="left"/>
      <w:rPr>
        <w:rFonts w:hint="default"/>
      </w:rPr>
    </w:lvl>
    <w:lvl w:ilvl="7" w:tplc="07EA0376">
      <w:start w:val="1"/>
      <w:numFmt w:val="bullet"/>
      <w:lvlText w:val="•"/>
      <w:lvlJc w:val="left"/>
      <w:rPr>
        <w:rFonts w:hint="default"/>
      </w:rPr>
    </w:lvl>
    <w:lvl w:ilvl="8" w:tplc="0FE4F4B4">
      <w:start w:val="1"/>
      <w:numFmt w:val="bullet"/>
      <w:lvlText w:val="•"/>
      <w:lvlJc w:val="left"/>
      <w:rPr>
        <w:rFonts w:hint="default"/>
      </w:rPr>
    </w:lvl>
  </w:abstractNum>
  <w:abstractNum w:abstractNumId="22">
    <w:nsid w:val="4F4426CD"/>
    <w:multiLevelType w:val="hybridMultilevel"/>
    <w:tmpl w:val="2E4446CA"/>
    <w:lvl w:ilvl="0" w:tplc="E57AFC8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2C04790"/>
    <w:multiLevelType w:val="hybridMultilevel"/>
    <w:tmpl w:val="7FD0E7CE"/>
    <w:lvl w:ilvl="0" w:tplc="1809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24">
    <w:nsid w:val="57634673"/>
    <w:multiLevelType w:val="hybridMultilevel"/>
    <w:tmpl w:val="D018D112"/>
    <w:lvl w:ilvl="0" w:tplc="3326B628">
      <w:start w:val="1"/>
      <w:numFmt w:val="bullet"/>
      <w:lvlText w:val=""/>
      <w:lvlJc w:val="left"/>
      <w:pPr>
        <w:tabs>
          <w:tab w:val="num" w:pos="860"/>
        </w:tabs>
        <w:ind w:left="860" w:hanging="360"/>
      </w:pPr>
      <w:rPr>
        <w:rFonts w:ascii="Wingdings" w:hAnsi="Wingdings" w:hint="default"/>
      </w:rPr>
    </w:lvl>
    <w:lvl w:ilvl="1" w:tplc="A4E099A6">
      <w:start w:val="1"/>
      <w:numFmt w:val="bullet"/>
      <w:lvlText w:val=""/>
      <w:lvlJc w:val="left"/>
      <w:pPr>
        <w:tabs>
          <w:tab w:val="num" w:pos="1580"/>
        </w:tabs>
        <w:ind w:left="1580" w:hanging="360"/>
      </w:pPr>
      <w:rPr>
        <w:rFonts w:ascii="Wingdings" w:hAnsi="Wingdings" w:hint="default"/>
      </w:rPr>
    </w:lvl>
    <w:lvl w:ilvl="2" w:tplc="F154C866">
      <w:start w:val="59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975C2EEC" w:tentative="1">
      <w:start w:val="1"/>
      <w:numFmt w:val="bullet"/>
      <w:lvlText w:val=""/>
      <w:lvlJc w:val="left"/>
      <w:pPr>
        <w:tabs>
          <w:tab w:val="num" w:pos="3020"/>
        </w:tabs>
        <w:ind w:left="3020" w:hanging="360"/>
      </w:pPr>
      <w:rPr>
        <w:rFonts w:ascii="Wingdings" w:hAnsi="Wingdings" w:hint="default"/>
      </w:rPr>
    </w:lvl>
    <w:lvl w:ilvl="4" w:tplc="810884D2" w:tentative="1">
      <w:start w:val="1"/>
      <w:numFmt w:val="bullet"/>
      <w:lvlText w:val=""/>
      <w:lvlJc w:val="left"/>
      <w:pPr>
        <w:tabs>
          <w:tab w:val="num" w:pos="3740"/>
        </w:tabs>
        <w:ind w:left="3740" w:hanging="360"/>
      </w:pPr>
      <w:rPr>
        <w:rFonts w:ascii="Wingdings" w:hAnsi="Wingdings" w:hint="default"/>
      </w:rPr>
    </w:lvl>
    <w:lvl w:ilvl="5" w:tplc="CC0A0F00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B8B8E48A" w:tentative="1">
      <w:start w:val="1"/>
      <w:numFmt w:val="bullet"/>
      <w:lvlText w:val=""/>
      <w:lvlJc w:val="left"/>
      <w:pPr>
        <w:tabs>
          <w:tab w:val="num" w:pos="5180"/>
        </w:tabs>
        <w:ind w:left="5180" w:hanging="360"/>
      </w:pPr>
      <w:rPr>
        <w:rFonts w:ascii="Wingdings" w:hAnsi="Wingdings" w:hint="default"/>
      </w:rPr>
    </w:lvl>
    <w:lvl w:ilvl="7" w:tplc="4470EE0A" w:tentative="1">
      <w:start w:val="1"/>
      <w:numFmt w:val="bullet"/>
      <w:lvlText w:val=""/>
      <w:lvlJc w:val="left"/>
      <w:pPr>
        <w:tabs>
          <w:tab w:val="num" w:pos="5900"/>
        </w:tabs>
        <w:ind w:left="5900" w:hanging="360"/>
      </w:pPr>
      <w:rPr>
        <w:rFonts w:ascii="Wingdings" w:hAnsi="Wingdings" w:hint="default"/>
      </w:rPr>
    </w:lvl>
    <w:lvl w:ilvl="8" w:tplc="90DEFBCA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25">
    <w:nsid w:val="5D1F3D50"/>
    <w:multiLevelType w:val="hybridMultilevel"/>
    <w:tmpl w:val="D6AC2EB2"/>
    <w:lvl w:ilvl="0" w:tplc="4E36D1B6">
      <w:start w:val="1"/>
      <w:numFmt w:val="decimal"/>
      <w:lvlText w:val="%1."/>
      <w:lvlJc w:val="left"/>
      <w:pPr>
        <w:ind w:left="0" w:hanging="224"/>
      </w:pPr>
      <w:rPr>
        <w:rFonts w:ascii="Calibri" w:eastAsia="Calibri" w:hAnsi="Calibri" w:hint="default"/>
        <w:b/>
        <w:bCs/>
        <w:sz w:val="22"/>
        <w:szCs w:val="22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C64900"/>
    <w:multiLevelType w:val="hybridMultilevel"/>
    <w:tmpl w:val="83B8BEEC"/>
    <w:lvl w:ilvl="0" w:tplc="FE72DE54">
      <w:start w:val="1"/>
      <w:numFmt w:val="decimal"/>
      <w:lvlText w:val="%1."/>
      <w:lvlJc w:val="left"/>
      <w:pPr>
        <w:ind w:left="0" w:hanging="224"/>
      </w:pPr>
      <w:rPr>
        <w:rFonts w:ascii="Calibri" w:eastAsia="Calibri" w:hAnsi="Calibri" w:hint="default"/>
        <w:b/>
        <w:bCs/>
        <w:sz w:val="22"/>
        <w:szCs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035744"/>
    <w:multiLevelType w:val="hybridMultilevel"/>
    <w:tmpl w:val="3D86BC2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2D0983"/>
    <w:multiLevelType w:val="hybridMultilevel"/>
    <w:tmpl w:val="1D5814C4"/>
    <w:lvl w:ilvl="0" w:tplc="91BC42B0">
      <w:start w:val="1"/>
      <w:numFmt w:val="decimal"/>
      <w:lvlText w:val="%1."/>
      <w:lvlJc w:val="left"/>
      <w:pPr>
        <w:ind w:left="0" w:hanging="224"/>
      </w:pPr>
      <w:rPr>
        <w:rFonts w:ascii="Calibri" w:eastAsia="Calibri" w:hAnsi="Calibri" w:hint="default"/>
        <w:b/>
        <w:bCs/>
        <w:sz w:val="22"/>
        <w:szCs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847EAB"/>
    <w:multiLevelType w:val="hybridMultilevel"/>
    <w:tmpl w:val="859654E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A5A39AC"/>
    <w:multiLevelType w:val="hybridMultilevel"/>
    <w:tmpl w:val="78802186"/>
    <w:lvl w:ilvl="0" w:tplc="71C861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0084E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241E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D06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02AE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DE5B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60B9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F29B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5A48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6BF15B16"/>
    <w:multiLevelType w:val="hybridMultilevel"/>
    <w:tmpl w:val="6F30E066"/>
    <w:lvl w:ilvl="0" w:tplc="C484A88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2652DB"/>
    <w:multiLevelType w:val="hybridMultilevel"/>
    <w:tmpl w:val="D96A7A5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0C3BB8"/>
    <w:multiLevelType w:val="hybridMultilevel"/>
    <w:tmpl w:val="767865BC"/>
    <w:lvl w:ilvl="0" w:tplc="7CA087B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A678C4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14C59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98446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165A4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CA1BD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8401B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EA2B6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6C702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3277421"/>
    <w:multiLevelType w:val="hybridMultilevel"/>
    <w:tmpl w:val="EC3C595A"/>
    <w:lvl w:ilvl="0" w:tplc="515231C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8C1DF7"/>
    <w:multiLevelType w:val="hybridMultilevel"/>
    <w:tmpl w:val="8E18A7FE"/>
    <w:lvl w:ilvl="0" w:tplc="3CF4ED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04A481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38CCE5E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8DF44E0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7F4D95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0948C2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204875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A7EC3C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5CCB4A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F216726"/>
    <w:multiLevelType w:val="hybridMultilevel"/>
    <w:tmpl w:val="D410EDAE"/>
    <w:lvl w:ilvl="0" w:tplc="AB7679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2EAF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CA32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5A13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0C27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3C88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0CF4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B2B0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AEE4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1"/>
  </w:num>
  <w:num w:numId="2">
    <w:abstractNumId w:val="19"/>
  </w:num>
  <w:num w:numId="3">
    <w:abstractNumId w:val="23"/>
  </w:num>
  <w:num w:numId="4">
    <w:abstractNumId w:val="29"/>
  </w:num>
  <w:num w:numId="5">
    <w:abstractNumId w:val="22"/>
  </w:num>
  <w:num w:numId="6">
    <w:abstractNumId w:val="34"/>
  </w:num>
  <w:num w:numId="7">
    <w:abstractNumId w:val="17"/>
  </w:num>
  <w:num w:numId="8">
    <w:abstractNumId w:val="6"/>
  </w:num>
  <w:num w:numId="9">
    <w:abstractNumId w:val="2"/>
  </w:num>
  <w:num w:numId="10">
    <w:abstractNumId w:val="25"/>
  </w:num>
  <w:num w:numId="11">
    <w:abstractNumId w:val="0"/>
  </w:num>
  <w:num w:numId="12">
    <w:abstractNumId w:val="26"/>
  </w:num>
  <w:num w:numId="13">
    <w:abstractNumId w:val="28"/>
  </w:num>
  <w:num w:numId="14">
    <w:abstractNumId w:val="5"/>
  </w:num>
  <w:num w:numId="15">
    <w:abstractNumId w:val="8"/>
  </w:num>
  <w:num w:numId="16">
    <w:abstractNumId w:val="14"/>
  </w:num>
  <w:num w:numId="17">
    <w:abstractNumId w:val="33"/>
  </w:num>
  <w:num w:numId="18">
    <w:abstractNumId w:val="36"/>
  </w:num>
  <w:num w:numId="19">
    <w:abstractNumId w:val="30"/>
  </w:num>
  <w:num w:numId="20">
    <w:abstractNumId w:val="20"/>
  </w:num>
  <w:num w:numId="21">
    <w:abstractNumId w:val="35"/>
  </w:num>
  <w:num w:numId="22">
    <w:abstractNumId w:val="12"/>
  </w:num>
  <w:num w:numId="23">
    <w:abstractNumId w:val="24"/>
  </w:num>
  <w:num w:numId="24">
    <w:abstractNumId w:val="16"/>
  </w:num>
  <w:num w:numId="25">
    <w:abstractNumId w:val="11"/>
  </w:num>
  <w:num w:numId="26">
    <w:abstractNumId w:val="13"/>
  </w:num>
  <w:num w:numId="27">
    <w:abstractNumId w:val="1"/>
  </w:num>
  <w:num w:numId="28">
    <w:abstractNumId w:val="9"/>
  </w:num>
  <w:num w:numId="29">
    <w:abstractNumId w:val="10"/>
  </w:num>
  <w:num w:numId="30">
    <w:abstractNumId w:val="18"/>
  </w:num>
  <w:num w:numId="31">
    <w:abstractNumId w:val="7"/>
  </w:num>
  <w:num w:numId="32">
    <w:abstractNumId w:val="31"/>
  </w:num>
  <w:num w:numId="33">
    <w:abstractNumId w:val="3"/>
  </w:num>
  <w:num w:numId="34">
    <w:abstractNumId w:val="4"/>
  </w:num>
  <w:num w:numId="35">
    <w:abstractNumId w:val="15"/>
  </w:num>
  <w:num w:numId="36">
    <w:abstractNumId w:val="27"/>
  </w:num>
  <w:num w:numId="37">
    <w:abstractNumId w:val="3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048"/>
    <w:rsid w:val="00001E47"/>
    <w:rsid w:val="00004D85"/>
    <w:rsid w:val="000100E8"/>
    <w:rsid w:val="000115C1"/>
    <w:rsid w:val="0001391F"/>
    <w:rsid w:val="000233A5"/>
    <w:rsid w:val="00031CF5"/>
    <w:rsid w:val="000335E7"/>
    <w:rsid w:val="00033F4F"/>
    <w:rsid w:val="000439BE"/>
    <w:rsid w:val="00055D3A"/>
    <w:rsid w:val="0006049E"/>
    <w:rsid w:val="0006206C"/>
    <w:rsid w:val="00063D29"/>
    <w:rsid w:val="000710B6"/>
    <w:rsid w:val="00071C5D"/>
    <w:rsid w:val="00072BDC"/>
    <w:rsid w:val="00072C4E"/>
    <w:rsid w:val="0007469D"/>
    <w:rsid w:val="00075114"/>
    <w:rsid w:val="000813E4"/>
    <w:rsid w:val="00082D00"/>
    <w:rsid w:val="00090FCC"/>
    <w:rsid w:val="00090FE9"/>
    <w:rsid w:val="000A6F8B"/>
    <w:rsid w:val="000C21C1"/>
    <w:rsid w:val="000C741E"/>
    <w:rsid w:val="000D0E3E"/>
    <w:rsid w:val="000D2288"/>
    <w:rsid w:val="000D5033"/>
    <w:rsid w:val="000D7A7D"/>
    <w:rsid w:val="000E0D30"/>
    <w:rsid w:val="000E1FE3"/>
    <w:rsid w:val="000E2771"/>
    <w:rsid w:val="000E2F51"/>
    <w:rsid w:val="000E57F5"/>
    <w:rsid w:val="000E7604"/>
    <w:rsid w:val="000F5F1A"/>
    <w:rsid w:val="000F69EB"/>
    <w:rsid w:val="000F7223"/>
    <w:rsid w:val="00100D1C"/>
    <w:rsid w:val="00103A92"/>
    <w:rsid w:val="00112F46"/>
    <w:rsid w:val="00114B08"/>
    <w:rsid w:val="001217E4"/>
    <w:rsid w:val="0012190D"/>
    <w:rsid w:val="001235ED"/>
    <w:rsid w:val="00123AD2"/>
    <w:rsid w:val="0014140A"/>
    <w:rsid w:val="00147D95"/>
    <w:rsid w:val="00166D4B"/>
    <w:rsid w:val="00167EA5"/>
    <w:rsid w:val="001709BE"/>
    <w:rsid w:val="00171CA2"/>
    <w:rsid w:val="00173767"/>
    <w:rsid w:val="00173C0C"/>
    <w:rsid w:val="001845D0"/>
    <w:rsid w:val="00192E1A"/>
    <w:rsid w:val="001965D7"/>
    <w:rsid w:val="00197BBC"/>
    <w:rsid w:val="001A3734"/>
    <w:rsid w:val="001B43B9"/>
    <w:rsid w:val="001C1756"/>
    <w:rsid w:val="001C2B20"/>
    <w:rsid w:val="001C509B"/>
    <w:rsid w:val="001D1853"/>
    <w:rsid w:val="001E1FFC"/>
    <w:rsid w:val="001E3CB1"/>
    <w:rsid w:val="001F04A1"/>
    <w:rsid w:val="001F4A32"/>
    <w:rsid w:val="00205C9E"/>
    <w:rsid w:val="00205F5D"/>
    <w:rsid w:val="002069BA"/>
    <w:rsid w:val="00207B84"/>
    <w:rsid w:val="0022441A"/>
    <w:rsid w:val="00225F09"/>
    <w:rsid w:val="00235665"/>
    <w:rsid w:val="002468FC"/>
    <w:rsid w:val="00247270"/>
    <w:rsid w:val="00250E68"/>
    <w:rsid w:val="002531D8"/>
    <w:rsid w:val="0026543B"/>
    <w:rsid w:val="00270FCA"/>
    <w:rsid w:val="002718B0"/>
    <w:rsid w:val="00271C17"/>
    <w:rsid w:val="00276AEC"/>
    <w:rsid w:val="002866F4"/>
    <w:rsid w:val="002907B4"/>
    <w:rsid w:val="00293F31"/>
    <w:rsid w:val="00295B62"/>
    <w:rsid w:val="002A045F"/>
    <w:rsid w:val="002B0E79"/>
    <w:rsid w:val="002B7D68"/>
    <w:rsid w:val="002C137C"/>
    <w:rsid w:val="002C2028"/>
    <w:rsid w:val="002C3C9C"/>
    <w:rsid w:val="002C3FF9"/>
    <w:rsid w:val="002D583A"/>
    <w:rsid w:val="002D5B95"/>
    <w:rsid w:val="002D5C3D"/>
    <w:rsid w:val="002E635C"/>
    <w:rsid w:val="002F7EBA"/>
    <w:rsid w:val="00312649"/>
    <w:rsid w:val="00316ADE"/>
    <w:rsid w:val="00317898"/>
    <w:rsid w:val="00323599"/>
    <w:rsid w:val="00325437"/>
    <w:rsid w:val="00331A93"/>
    <w:rsid w:val="00335D28"/>
    <w:rsid w:val="00346D97"/>
    <w:rsid w:val="00352437"/>
    <w:rsid w:val="00362D6F"/>
    <w:rsid w:val="003649EF"/>
    <w:rsid w:val="00365923"/>
    <w:rsid w:val="00387A1C"/>
    <w:rsid w:val="00391CD8"/>
    <w:rsid w:val="00392465"/>
    <w:rsid w:val="003A20A6"/>
    <w:rsid w:val="003B06D6"/>
    <w:rsid w:val="003B3379"/>
    <w:rsid w:val="003C189F"/>
    <w:rsid w:val="003C1A12"/>
    <w:rsid w:val="003C1A8B"/>
    <w:rsid w:val="003D1A8C"/>
    <w:rsid w:val="003D3B0D"/>
    <w:rsid w:val="003D5CD5"/>
    <w:rsid w:val="003E4B95"/>
    <w:rsid w:val="003E6FD7"/>
    <w:rsid w:val="003F1925"/>
    <w:rsid w:val="00402403"/>
    <w:rsid w:val="004053C8"/>
    <w:rsid w:val="004063EF"/>
    <w:rsid w:val="00406D11"/>
    <w:rsid w:val="0040771E"/>
    <w:rsid w:val="00411FAF"/>
    <w:rsid w:val="00415F15"/>
    <w:rsid w:val="004228C2"/>
    <w:rsid w:val="00425640"/>
    <w:rsid w:val="0043126F"/>
    <w:rsid w:val="00434C89"/>
    <w:rsid w:val="004377A3"/>
    <w:rsid w:val="00437A9F"/>
    <w:rsid w:val="0044060C"/>
    <w:rsid w:val="00440F35"/>
    <w:rsid w:val="004424AE"/>
    <w:rsid w:val="00443A99"/>
    <w:rsid w:val="00444FEE"/>
    <w:rsid w:val="00445C73"/>
    <w:rsid w:val="00455A5E"/>
    <w:rsid w:val="004611A5"/>
    <w:rsid w:val="00465F68"/>
    <w:rsid w:val="0046626E"/>
    <w:rsid w:val="00470070"/>
    <w:rsid w:val="00473220"/>
    <w:rsid w:val="00474155"/>
    <w:rsid w:val="00474A2E"/>
    <w:rsid w:val="004859B6"/>
    <w:rsid w:val="00490B43"/>
    <w:rsid w:val="00492E22"/>
    <w:rsid w:val="004A001E"/>
    <w:rsid w:val="004A042D"/>
    <w:rsid w:val="004A1BD8"/>
    <w:rsid w:val="004A4C12"/>
    <w:rsid w:val="004B429A"/>
    <w:rsid w:val="004B4F58"/>
    <w:rsid w:val="004C207A"/>
    <w:rsid w:val="004C252D"/>
    <w:rsid w:val="004C39EE"/>
    <w:rsid w:val="004D2397"/>
    <w:rsid w:val="004D7CD9"/>
    <w:rsid w:val="004E13C4"/>
    <w:rsid w:val="004E1C70"/>
    <w:rsid w:val="004E2693"/>
    <w:rsid w:val="004E3EFE"/>
    <w:rsid w:val="004F5C8B"/>
    <w:rsid w:val="00500720"/>
    <w:rsid w:val="0050454E"/>
    <w:rsid w:val="00507C32"/>
    <w:rsid w:val="00511873"/>
    <w:rsid w:val="00512831"/>
    <w:rsid w:val="00512AAF"/>
    <w:rsid w:val="0051395D"/>
    <w:rsid w:val="00514F02"/>
    <w:rsid w:val="00517F1F"/>
    <w:rsid w:val="005335E5"/>
    <w:rsid w:val="0053660B"/>
    <w:rsid w:val="0054044B"/>
    <w:rsid w:val="00540BA5"/>
    <w:rsid w:val="005508F9"/>
    <w:rsid w:val="00561A32"/>
    <w:rsid w:val="00570223"/>
    <w:rsid w:val="00573835"/>
    <w:rsid w:val="00576BC2"/>
    <w:rsid w:val="00586191"/>
    <w:rsid w:val="0059005D"/>
    <w:rsid w:val="00592638"/>
    <w:rsid w:val="005A2EBA"/>
    <w:rsid w:val="005A7B17"/>
    <w:rsid w:val="005B3966"/>
    <w:rsid w:val="005B4B80"/>
    <w:rsid w:val="005B5E38"/>
    <w:rsid w:val="005B7AB2"/>
    <w:rsid w:val="005C0179"/>
    <w:rsid w:val="005C1AFB"/>
    <w:rsid w:val="005D2414"/>
    <w:rsid w:val="005D25E2"/>
    <w:rsid w:val="005D34F1"/>
    <w:rsid w:val="005E17AD"/>
    <w:rsid w:val="005E1B3B"/>
    <w:rsid w:val="005E6745"/>
    <w:rsid w:val="005E6D0A"/>
    <w:rsid w:val="005F73D1"/>
    <w:rsid w:val="006074D6"/>
    <w:rsid w:val="00620672"/>
    <w:rsid w:val="006270C4"/>
    <w:rsid w:val="0063054C"/>
    <w:rsid w:val="0063470C"/>
    <w:rsid w:val="00642762"/>
    <w:rsid w:val="00646928"/>
    <w:rsid w:val="0064714C"/>
    <w:rsid w:val="00647A53"/>
    <w:rsid w:val="00650081"/>
    <w:rsid w:val="00651841"/>
    <w:rsid w:val="00651A2F"/>
    <w:rsid w:val="00655186"/>
    <w:rsid w:val="00663D91"/>
    <w:rsid w:val="00665087"/>
    <w:rsid w:val="00666358"/>
    <w:rsid w:val="00670C1F"/>
    <w:rsid w:val="00672A98"/>
    <w:rsid w:val="00674562"/>
    <w:rsid w:val="00674FDE"/>
    <w:rsid w:val="0068141E"/>
    <w:rsid w:val="00681C38"/>
    <w:rsid w:val="00681D6C"/>
    <w:rsid w:val="00685FEE"/>
    <w:rsid w:val="006861FD"/>
    <w:rsid w:val="0069001B"/>
    <w:rsid w:val="006904A5"/>
    <w:rsid w:val="006912DF"/>
    <w:rsid w:val="006A1F88"/>
    <w:rsid w:val="006A4337"/>
    <w:rsid w:val="006A5836"/>
    <w:rsid w:val="006A64FA"/>
    <w:rsid w:val="006A7811"/>
    <w:rsid w:val="006B692E"/>
    <w:rsid w:val="006C0619"/>
    <w:rsid w:val="006C1042"/>
    <w:rsid w:val="006C590C"/>
    <w:rsid w:val="006C5A9C"/>
    <w:rsid w:val="006C6BB7"/>
    <w:rsid w:val="006D022B"/>
    <w:rsid w:val="006D62B4"/>
    <w:rsid w:val="006D79A4"/>
    <w:rsid w:val="006E64C4"/>
    <w:rsid w:val="006F03FD"/>
    <w:rsid w:val="006F2EEE"/>
    <w:rsid w:val="006F3D92"/>
    <w:rsid w:val="007025AD"/>
    <w:rsid w:val="007065E8"/>
    <w:rsid w:val="0070737D"/>
    <w:rsid w:val="00712B1D"/>
    <w:rsid w:val="00712EDB"/>
    <w:rsid w:val="00721255"/>
    <w:rsid w:val="00725664"/>
    <w:rsid w:val="00725E3E"/>
    <w:rsid w:val="00741B19"/>
    <w:rsid w:val="00742121"/>
    <w:rsid w:val="00743BDF"/>
    <w:rsid w:val="00743CAB"/>
    <w:rsid w:val="00747E38"/>
    <w:rsid w:val="00751E5E"/>
    <w:rsid w:val="00754755"/>
    <w:rsid w:val="00757088"/>
    <w:rsid w:val="00764048"/>
    <w:rsid w:val="00784D34"/>
    <w:rsid w:val="007905F8"/>
    <w:rsid w:val="00794F9F"/>
    <w:rsid w:val="007958DD"/>
    <w:rsid w:val="00797AC4"/>
    <w:rsid w:val="007A0F07"/>
    <w:rsid w:val="007B5ECE"/>
    <w:rsid w:val="007C337E"/>
    <w:rsid w:val="007D2076"/>
    <w:rsid w:val="007D284D"/>
    <w:rsid w:val="007D2B61"/>
    <w:rsid w:val="007E23A9"/>
    <w:rsid w:val="007F37EC"/>
    <w:rsid w:val="007F3CD0"/>
    <w:rsid w:val="007F3DD8"/>
    <w:rsid w:val="00802603"/>
    <w:rsid w:val="00805B3A"/>
    <w:rsid w:val="0080646B"/>
    <w:rsid w:val="008104F2"/>
    <w:rsid w:val="00814EC5"/>
    <w:rsid w:val="00817822"/>
    <w:rsid w:val="00820826"/>
    <w:rsid w:val="00820D13"/>
    <w:rsid w:val="008225B2"/>
    <w:rsid w:val="00822888"/>
    <w:rsid w:val="008237E1"/>
    <w:rsid w:val="00825FBF"/>
    <w:rsid w:val="00832F30"/>
    <w:rsid w:val="00836A81"/>
    <w:rsid w:val="00845F49"/>
    <w:rsid w:val="008504A9"/>
    <w:rsid w:val="00850C99"/>
    <w:rsid w:val="0085238A"/>
    <w:rsid w:val="00852544"/>
    <w:rsid w:val="008615D4"/>
    <w:rsid w:val="008640AE"/>
    <w:rsid w:val="0086451F"/>
    <w:rsid w:val="00870ABB"/>
    <w:rsid w:val="00871B21"/>
    <w:rsid w:val="00874496"/>
    <w:rsid w:val="00876B86"/>
    <w:rsid w:val="00884E88"/>
    <w:rsid w:val="008910DF"/>
    <w:rsid w:val="00891CA6"/>
    <w:rsid w:val="008959E9"/>
    <w:rsid w:val="00897FA9"/>
    <w:rsid w:val="008A3C5C"/>
    <w:rsid w:val="008A4B9E"/>
    <w:rsid w:val="008A504B"/>
    <w:rsid w:val="008B1D59"/>
    <w:rsid w:val="008B3A35"/>
    <w:rsid w:val="008B56E6"/>
    <w:rsid w:val="008C0C56"/>
    <w:rsid w:val="008C1F98"/>
    <w:rsid w:val="008C23A0"/>
    <w:rsid w:val="008C35D8"/>
    <w:rsid w:val="008C49AE"/>
    <w:rsid w:val="008C560F"/>
    <w:rsid w:val="008C778E"/>
    <w:rsid w:val="008D6D48"/>
    <w:rsid w:val="008D7300"/>
    <w:rsid w:val="008E0114"/>
    <w:rsid w:val="008F7A09"/>
    <w:rsid w:val="00910898"/>
    <w:rsid w:val="00915E06"/>
    <w:rsid w:val="00921100"/>
    <w:rsid w:val="009258F8"/>
    <w:rsid w:val="0092594B"/>
    <w:rsid w:val="00926321"/>
    <w:rsid w:val="009277D0"/>
    <w:rsid w:val="009360F6"/>
    <w:rsid w:val="0093631A"/>
    <w:rsid w:val="0094097C"/>
    <w:rsid w:val="00941CE7"/>
    <w:rsid w:val="0095310B"/>
    <w:rsid w:val="009651E0"/>
    <w:rsid w:val="00965E37"/>
    <w:rsid w:val="009728D6"/>
    <w:rsid w:val="0097411E"/>
    <w:rsid w:val="009816E9"/>
    <w:rsid w:val="00982322"/>
    <w:rsid w:val="00982CDE"/>
    <w:rsid w:val="00984ACC"/>
    <w:rsid w:val="009859A3"/>
    <w:rsid w:val="00986FA6"/>
    <w:rsid w:val="009962AF"/>
    <w:rsid w:val="009A09F8"/>
    <w:rsid w:val="009B36CB"/>
    <w:rsid w:val="009D1C48"/>
    <w:rsid w:val="009D4EF8"/>
    <w:rsid w:val="009F0136"/>
    <w:rsid w:val="009F1D21"/>
    <w:rsid w:val="009F79E9"/>
    <w:rsid w:val="00A026C1"/>
    <w:rsid w:val="00A04A25"/>
    <w:rsid w:val="00A06A4B"/>
    <w:rsid w:val="00A11AFC"/>
    <w:rsid w:val="00A13426"/>
    <w:rsid w:val="00A14BE0"/>
    <w:rsid w:val="00A15055"/>
    <w:rsid w:val="00A2082D"/>
    <w:rsid w:val="00A25953"/>
    <w:rsid w:val="00A30B62"/>
    <w:rsid w:val="00A30F29"/>
    <w:rsid w:val="00A353F4"/>
    <w:rsid w:val="00A4311D"/>
    <w:rsid w:val="00A50A6B"/>
    <w:rsid w:val="00A56147"/>
    <w:rsid w:val="00A5619D"/>
    <w:rsid w:val="00A569AD"/>
    <w:rsid w:val="00A605DB"/>
    <w:rsid w:val="00A6357F"/>
    <w:rsid w:val="00A66260"/>
    <w:rsid w:val="00A76DDA"/>
    <w:rsid w:val="00A80676"/>
    <w:rsid w:val="00A8753C"/>
    <w:rsid w:val="00A87B78"/>
    <w:rsid w:val="00A94250"/>
    <w:rsid w:val="00A95135"/>
    <w:rsid w:val="00A97A6C"/>
    <w:rsid w:val="00A97B5C"/>
    <w:rsid w:val="00AA602A"/>
    <w:rsid w:val="00AA67A2"/>
    <w:rsid w:val="00AB009D"/>
    <w:rsid w:val="00AB25AC"/>
    <w:rsid w:val="00AB318F"/>
    <w:rsid w:val="00AB6F03"/>
    <w:rsid w:val="00AC254E"/>
    <w:rsid w:val="00AC34A0"/>
    <w:rsid w:val="00AD0305"/>
    <w:rsid w:val="00AD5247"/>
    <w:rsid w:val="00AD5776"/>
    <w:rsid w:val="00AD58DC"/>
    <w:rsid w:val="00AD6DE8"/>
    <w:rsid w:val="00AD79CB"/>
    <w:rsid w:val="00AF16A3"/>
    <w:rsid w:val="00AF1D10"/>
    <w:rsid w:val="00AF70D1"/>
    <w:rsid w:val="00AF720B"/>
    <w:rsid w:val="00AF7B5B"/>
    <w:rsid w:val="00B04859"/>
    <w:rsid w:val="00B1179B"/>
    <w:rsid w:val="00B135BF"/>
    <w:rsid w:val="00B138DA"/>
    <w:rsid w:val="00B15490"/>
    <w:rsid w:val="00B166F2"/>
    <w:rsid w:val="00B16A12"/>
    <w:rsid w:val="00B16FDF"/>
    <w:rsid w:val="00B17A05"/>
    <w:rsid w:val="00B2629A"/>
    <w:rsid w:val="00B270C3"/>
    <w:rsid w:val="00B31AD3"/>
    <w:rsid w:val="00B3444D"/>
    <w:rsid w:val="00B419D5"/>
    <w:rsid w:val="00B57348"/>
    <w:rsid w:val="00B60CEC"/>
    <w:rsid w:val="00B61896"/>
    <w:rsid w:val="00B640F1"/>
    <w:rsid w:val="00B71E8A"/>
    <w:rsid w:val="00B75F37"/>
    <w:rsid w:val="00B768B2"/>
    <w:rsid w:val="00BA5B8E"/>
    <w:rsid w:val="00BB5264"/>
    <w:rsid w:val="00BC172F"/>
    <w:rsid w:val="00BC5403"/>
    <w:rsid w:val="00BD334B"/>
    <w:rsid w:val="00BF3985"/>
    <w:rsid w:val="00BF3F61"/>
    <w:rsid w:val="00C03194"/>
    <w:rsid w:val="00C05FA7"/>
    <w:rsid w:val="00C065D9"/>
    <w:rsid w:val="00C16EA5"/>
    <w:rsid w:val="00C206DD"/>
    <w:rsid w:val="00C208C3"/>
    <w:rsid w:val="00C25D76"/>
    <w:rsid w:val="00C27BB8"/>
    <w:rsid w:val="00C30E42"/>
    <w:rsid w:val="00C37E12"/>
    <w:rsid w:val="00C456CF"/>
    <w:rsid w:val="00C56099"/>
    <w:rsid w:val="00C621DA"/>
    <w:rsid w:val="00C662F0"/>
    <w:rsid w:val="00C71F1D"/>
    <w:rsid w:val="00C743DE"/>
    <w:rsid w:val="00C7660D"/>
    <w:rsid w:val="00C82900"/>
    <w:rsid w:val="00C83685"/>
    <w:rsid w:val="00C849A5"/>
    <w:rsid w:val="00C85472"/>
    <w:rsid w:val="00C90AE5"/>
    <w:rsid w:val="00C90DFB"/>
    <w:rsid w:val="00C92855"/>
    <w:rsid w:val="00CA17D1"/>
    <w:rsid w:val="00CA1DCD"/>
    <w:rsid w:val="00CA355F"/>
    <w:rsid w:val="00CA3868"/>
    <w:rsid w:val="00CA4A27"/>
    <w:rsid w:val="00CA5708"/>
    <w:rsid w:val="00CB26CB"/>
    <w:rsid w:val="00CB2BDF"/>
    <w:rsid w:val="00CB5AA6"/>
    <w:rsid w:val="00CB5FD7"/>
    <w:rsid w:val="00CB74F5"/>
    <w:rsid w:val="00CB7C0B"/>
    <w:rsid w:val="00CE1177"/>
    <w:rsid w:val="00CE2AB8"/>
    <w:rsid w:val="00CE3541"/>
    <w:rsid w:val="00CF1A12"/>
    <w:rsid w:val="00CF6FE7"/>
    <w:rsid w:val="00D10740"/>
    <w:rsid w:val="00D114E9"/>
    <w:rsid w:val="00D131F1"/>
    <w:rsid w:val="00D14892"/>
    <w:rsid w:val="00D15139"/>
    <w:rsid w:val="00D17002"/>
    <w:rsid w:val="00D25453"/>
    <w:rsid w:val="00D3669E"/>
    <w:rsid w:val="00D40535"/>
    <w:rsid w:val="00D408A7"/>
    <w:rsid w:val="00D41302"/>
    <w:rsid w:val="00D42568"/>
    <w:rsid w:val="00D42594"/>
    <w:rsid w:val="00D44A3D"/>
    <w:rsid w:val="00D50B76"/>
    <w:rsid w:val="00D61019"/>
    <w:rsid w:val="00D62A54"/>
    <w:rsid w:val="00D6729C"/>
    <w:rsid w:val="00D841F6"/>
    <w:rsid w:val="00D84E0D"/>
    <w:rsid w:val="00D949DB"/>
    <w:rsid w:val="00D97690"/>
    <w:rsid w:val="00DA797D"/>
    <w:rsid w:val="00DB4B06"/>
    <w:rsid w:val="00DB63D3"/>
    <w:rsid w:val="00DD412E"/>
    <w:rsid w:val="00DE1DAA"/>
    <w:rsid w:val="00DE4361"/>
    <w:rsid w:val="00DE712B"/>
    <w:rsid w:val="00DF28FD"/>
    <w:rsid w:val="00DF3135"/>
    <w:rsid w:val="00E00733"/>
    <w:rsid w:val="00E11C79"/>
    <w:rsid w:val="00E13D23"/>
    <w:rsid w:val="00E14FE2"/>
    <w:rsid w:val="00E15045"/>
    <w:rsid w:val="00E22FC0"/>
    <w:rsid w:val="00E347EC"/>
    <w:rsid w:val="00E43E72"/>
    <w:rsid w:val="00E5205A"/>
    <w:rsid w:val="00E57EAD"/>
    <w:rsid w:val="00E639A7"/>
    <w:rsid w:val="00E72CBB"/>
    <w:rsid w:val="00E73656"/>
    <w:rsid w:val="00E755E4"/>
    <w:rsid w:val="00E75F18"/>
    <w:rsid w:val="00E80AA4"/>
    <w:rsid w:val="00E915E6"/>
    <w:rsid w:val="00E94335"/>
    <w:rsid w:val="00E94A83"/>
    <w:rsid w:val="00EB1F74"/>
    <w:rsid w:val="00EB3DF1"/>
    <w:rsid w:val="00EB3E08"/>
    <w:rsid w:val="00EB7959"/>
    <w:rsid w:val="00EC090B"/>
    <w:rsid w:val="00EC1C7E"/>
    <w:rsid w:val="00EC2B74"/>
    <w:rsid w:val="00EC3FB3"/>
    <w:rsid w:val="00ED5575"/>
    <w:rsid w:val="00EE011B"/>
    <w:rsid w:val="00EE1E75"/>
    <w:rsid w:val="00EE5FE4"/>
    <w:rsid w:val="00EF7794"/>
    <w:rsid w:val="00F06A12"/>
    <w:rsid w:val="00F07405"/>
    <w:rsid w:val="00F12928"/>
    <w:rsid w:val="00F13716"/>
    <w:rsid w:val="00F36091"/>
    <w:rsid w:val="00F360A1"/>
    <w:rsid w:val="00F4329A"/>
    <w:rsid w:val="00F46CE7"/>
    <w:rsid w:val="00F66D72"/>
    <w:rsid w:val="00F70B75"/>
    <w:rsid w:val="00F710E2"/>
    <w:rsid w:val="00F77DE9"/>
    <w:rsid w:val="00F86374"/>
    <w:rsid w:val="00F873C1"/>
    <w:rsid w:val="00F87D13"/>
    <w:rsid w:val="00F90171"/>
    <w:rsid w:val="00F906FE"/>
    <w:rsid w:val="00F9448E"/>
    <w:rsid w:val="00F95318"/>
    <w:rsid w:val="00FA58ED"/>
    <w:rsid w:val="00FA61BF"/>
    <w:rsid w:val="00FA75CB"/>
    <w:rsid w:val="00FA7EC2"/>
    <w:rsid w:val="00FB58EB"/>
    <w:rsid w:val="00FC6DA8"/>
    <w:rsid w:val="00FD0448"/>
    <w:rsid w:val="00FD753D"/>
    <w:rsid w:val="00FE3D4A"/>
    <w:rsid w:val="00FE44A8"/>
    <w:rsid w:val="00FE6D5A"/>
    <w:rsid w:val="00FF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val="en-IE"/>
    </w:rPr>
  </w:style>
  <w:style w:type="paragraph" w:styleId="Heading1">
    <w:name w:val="heading 1"/>
    <w:basedOn w:val="Normal"/>
    <w:uiPriority w:val="1"/>
    <w:qFormat/>
    <w:pPr>
      <w:spacing w:before="44"/>
      <w:outlineLvl w:val="0"/>
    </w:pPr>
    <w:rPr>
      <w:rFonts w:ascii="Calibri" w:eastAsia="Calibri" w:hAnsi="Calibri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20" w:hanging="221"/>
      <w:outlineLvl w:val="1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"/>
      <w:ind w:left="943" w:hanging="361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05C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5C9E"/>
  </w:style>
  <w:style w:type="paragraph" w:styleId="Footer">
    <w:name w:val="footer"/>
    <w:basedOn w:val="Normal"/>
    <w:link w:val="FooterChar"/>
    <w:uiPriority w:val="99"/>
    <w:unhideWhenUsed/>
    <w:rsid w:val="00205C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5C9E"/>
  </w:style>
  <w:style w:type="paragraph" w:styleId="BalloonText">
    <w:name w:val="Balloon Text"/>
    <w:basedOn w:val="Normal"/>
    <w:link w:val="BalloonTextChar"/>
    <w:uiPriority w:val="99"/>
    <w:semiHidden/>
    <w:unhideWhenUsed/>
    <w:rsid w:val="00205C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C9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12AAF"/>
    <w:rPr>
      <w:color w:val="0000FF"/>
      <w:u w:val="single"/>
    </w:rPr>
  </w:style>
  <w:style w:type="table" w:styleId="TableGrid">
    <w:name w:val="Table Grid"/>
    <w:basedOn w:val="TableNormal"/>
    <w:uiPriority w:val="59"/>
    <w:rsid w:val="00706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06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65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65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65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65E8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295B62"/>
    <w:pPr>
      <w:widowControl/>
    </w:pPr>
    <w:rPr>
      <w:rFonts w:ascii="Arial" w:eastAsia="Calibri" w:hAnsi="Arial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5B62"/>
    <w:rPr>
      <w:rFonts w:ascii="Arial" w:eastAsia="Calibri" w:hAnsi="Arial" w:cs="Times New Roman"/>
      <w:sz w:val="20"/>
      <w:szCs w:val="20"/>
      <w:lang w:val="en-GB"/>
    </w:rPr>
  </w:style>
  <w:style w:type="character" w:styleId="FootnoteReference">
    <w:name w:val="footnote reference"/>
    <w:uiPriority w:val="99"/>
    <w:semiHidden/>
    <w:rsid w:val="00295B6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val="en-IE"/>
    </w:rPr>
  </w:style>
  <w:style w:type="paragraph" w:styleId="Heading1">
    <w:name w:val="heading 1"/>
    <w:basedOn w:val="Normal"/>
    <w:uiPriority w:val="1"/>
    <w:qFormat/>
    <w:pPr>
      <w:spacing w:before="44"/>
      <w:outlineLvl w:val="0"/>
    </w:pPr>
    <w:rPr>
      <w:rFonts w:ascii="Calibri" w:eastAsia="Calibri" w:hAnsi="Calibri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20" w:hanging="221"/>
      <w:outlineLvl w:val="1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"/>
      <w:ind w:left="943" w:hanging="361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05C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5C9E"/>
  </w:style>
  <w:style w:type="paragraph" w:styleId="Footer">
    <w:name w:val="footer"/>
    <w:basedOn w:val="Normal"/>
    <w:link w:val="FooterChar"/>
    <w:uiPriority w:val="99"/>
    <w:unhideWhenUsed/>
    <w:rsid w:val="00205C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5C9E"/>
  </w:style>
  <w:style w:type="paragraph" w:styleId="BalloonText">
    <w:name w:val="Balloon Text"/>
    <w:basedOn w:val="Normal"/>
    <w:link w:val="BalloonTextChar"/>
    <w:uiPriority w:val="99"/>
    <w:semiHidden/>
    <w:unhideWhenUsed/>
    <w:rsid w:val="00205C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C9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12AAF"/>
    <w:rPr>
      <w:color w:val="0000FF"/>
      <w:u w:val="single"/>
    </w:rPr>
  </w:style>
  <w:style w:type="table" w:styleId="TableGrid">
    <w:name w:val="Table Grid"/>
    <w:basedOn w:val="TableNormal"/>
    <w:uiPriority w:val="59"/>
    <w:rsid w:val="00706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06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65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65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65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65E8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295B62"/>
    <w:pPr>
      <w:widowControl/>
    </w:pPr>
    <w:rPr>
      <w:rFonts w:ascii="Arial" w:eastAsia="Calibri" w:hAnsi="Arial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5B62"/>
    <w:rPr>
      <w:rFonts w:ascii="Arial" w:eastAsia="Calibri" w:hAnsi="Arial" w:cs="Times New Roman"/>
      <w:sz w:val="20"/>
      <w:szCs w:val="20"/>
      <w:lang w:val="en-GB"/>
    </w:rPr>
  </w:style>
  <w:style w:type="character" w:styleId="FootnoteReference">
    <w:name w:val="footnote reference"/>
    <w:uiPriority w:val="99"/>
    <w:semiHidden/>
    <w:rsid w:val="00295B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93596">
          <w:marLeft w:val="5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6626">
          <w:marLeft w:val="5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00681">
          <w:marLeft w:val="5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6742">
          <w:marLeft w:val="5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6085">
          <w:marLeft w:val="5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7126">
          <w:marLeft w:val="5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1370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73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6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19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654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0920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3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7962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328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918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579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946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89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91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53229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16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82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42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6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110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3769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182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0744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30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80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49860">
          <w:marLeft w:val="56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42476">
          <w:marLeft w:val="56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8382">
          <w:marLeft w:val="1123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5644">
          <w:marLeft w:val="1123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3455">
          <w:marLeft w:val="1123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3277">
          <w:marLeft w:val="1123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930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4896">
          <w:marLeft w:val="172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89187">
          <w:marLeft w:val="172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040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387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749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774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6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51468">
          <w:marLeft w:val="5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1507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9083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5102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8302">
          <w:marLeft w:val="562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8343">
          <w:marLeft w:val="562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7816">
          <w:marLeft w:val="562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1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99966">
          <w:marLeft w:val="562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0770">
          <w:marLeft w:val="562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8528">
          <w:marLeft w:val="562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2607">
          <w:marLeft w:val="562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2588">
          <w:marLeft w:val="562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036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4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31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15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62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09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8077">
          <w:marLeft w:val="1901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8420">
          <w:marLeft w:val="1901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01733">
          <w:marLeft w:val="1901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04557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9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54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816232">
                      <w:marLeft w:val="-15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767714">
                      <w:marLeft w:val="-15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129585">
                      <w:marLeft w:val="-15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957732">
                      <w:marLeft w:val="-15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68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6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95967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490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0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2165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350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3922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4606">
          <w:marLeft w:val="22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033">
          <w:marLeft w:val="22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85FCC-A3DD-45A5-BF4E-B1390B917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Microsoft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Barbara Schoute</dc:creator>
  <cp:lastModifiedBy>Barbara Schoute</cp:lastModifiedBy>
  <cp:revision>4</cp:revision>
  <cp:lastPrinted>2015-09-01T10:44:00Z</cp:lastPrinted>
  <dcterms:created xsi:type="dcterms:W3CDTF">2016-06-15T16:08:00Z</dcterms:created>
  <dcterms:modified xsi:type="dcterms:W3CDTF">2016-06-23T16:04:00Z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2015-04-10T00:00:00Z</vt:filetime>
  </property>
  <property fmtid="{D5CDD505-2E9C-101B-9397-08002B2CF9AE}" pid="3" name="LastSaved">
    <vt:filetime>2015-04-10T00:00:00Z</vt:filetime>
  </property>
</Properties>
</file>